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60"/>
      </w:pPr>
      <w:r>
        <w:rPr>
          <w:b/>
          <w:bCs/>
          <w:color w:val="111827"/>
          <w:sz w:val="44"/>
          <w:szCs w:val="44"/>
        </w:rPr>
        <w:t xml:space="preserve">Scheda attività</w:t>
      </w:r>
    </w:p>
    <w:tbl>
      <w:tblPr>
        <w:tblW w:w="9638" w:type="dxa"/>
        <w:tblLayout w:type="fixed"/>
        <w:tblCellMar>
          <w:top w:w="110" w:type="dxa"/>
          <w:left w:w="170" w:type="dxa"/>
          <w:bottom w:w="110" w:type="dxa"/>
          <w:right w:w="170" w:type="dxa"/>
        </w:tblCellMar>
      </w:tblPr>
      <w:tblGrid>
        <w:gridCol w:w="9638"/>
      </w:tblGrid>
      <w:tr>
        <w:tc>
          <w:tcPr>
            <w:tcW w:w="9638" w:type="dxa"/>
            <w:tcBorders>
              <w:top w:val="nil"/>
              <w:left w:val="single" w:sz="24" w:space="0" w:color="059669"/>
              <w:bottom w:val="nil"/>
              <w:right w:val="nil"/>
            </w:tcBorders>
            <w:shd w:val="clear" w:color="auto" w:fill="ECFDF5"/>
          </w:tcPr>
          <w:p>
            <w:pPr>
              <w:spacing w:before="0" w:after="60"/>
            </w:pPr>
            <w:r>
              <w:rPr>
                <w:b/>
                <w:bCs/>
                <w:color w:val="047857"/>
                <w:sz w:val="22"/>
                <w:szCs w:val="22"/>
              </w:rPr>
              <w:t xml:space="preserve">Come si usa</w:t>
            </w:r>
          </w:p>
          <w:p>
            <w:pPr>
              <w:spacing w:before="0" w:after="40"/>
            </w:pPr>
            <w:r>
              <w:rPr>
                <w:b/>
                <w:bCs/>
                <w:color w:val="059669"/>
                <w:sz w:val="20"/>
                <w:szCs w:val="20"/>
              </w:rPr>
              <w:t xml:space="preserve">1.  </w:t>
            </w:r>
            <w:r>
              <w:rPr>
                <w:color w:val="374151"/>
                <w:sz w:val="20"/>
                <w:szCs w:val="20"/>
              </w:rPr>
              <w:t xml:space="preserve">Scrivi nei riquadri bianchi. I suggerimenti con la lampadina ti guidano e puoi lasciarli dove sono.</w:t>
            </w:r>
          </w:p>
          <w:p>
            <w:pPr>
              <w:spacing w:before="0" w:after="40"/>
            </w:pPr>
            <w:r>
              <w:rPr>
                <w:b/>
                <w:bCs/>
                <w:color w:val="059669"/>
                <w:sz w:val="20"/>
                <w:szCs w:val="20"/>
              </w:rPr>
              <w:t xml:space="preserve">2.  </w:t>
            </w:r>
            <w:r>
              <w:rPr>
                <w:color w:val="374151"/>
                <w:sz w:val="20"/>
                <w:szCs w:val="20"/>
              </w:rPr>
              <w:t xml:space="preserve">Salta i campi che non ti servono, ma non cambiare i titoli dei riquadri.</w:t>
            </w:r>
          </w:p>
          <w:p>
            <w:pPr>
              <w:spacing w:before="0" w:after="40"/>
            </w:pPr>
            <w:r>
              <w:rPr>
                <w:b/>
                <w:bCs/>
                <w:color w:val="059669"/>
                <w:sz w:val="20"/>
                <w:szCs w:val="20"/>
              </w:rPr>
              <w:t xml:space="preserve">3.  </w:t>
            </w:r>
            <w:r>
              <w:rPr>
                <w:color w:val="374151"/>
                <w:sz w:val="20"/>
                <w:szCs w:val="20"/>
              </w:rPr>
              <w:t xml:space="preserve">Quando la scheda è pronta, caricala su ActiviTree con Crea → Importa da file e la ritrovi già compilata in una bozza.</w:t>
            </w:r>
          </w:p>
          <w:p>
            <w:pPr>
              <w:spacing w:before="40" w:after="0"/>
            </w:pPr>
            <w:r>
              <w:rPr>
                <w:i/>
                <w:iCs/>
                <w:color w:val="6B7280"/>
                <w:sz w:val="18"/>
                <w:szCs w:val="18"/>
              </w:rPr>
              <w:t xml:space="preserve">Prima di stampare puoi cancellare questo riquadro.</w:t>
            </w:r>
          </w:p>
        </w:tc>
      </w:tr>
    </w:tbl>
    <w:p>
      <w:pPr>
        <w:spacing w:before="0" w:after="0" w:line="280" w:lineRule="exact"/>
      </w:pPr>
    </w:p>
    <w:tbl>
      <w:tblPr>
        <w:tblW w:w="9638" w:type="dxa"/>
        <w:tblBorders>
          <w:top w:val="single" w:sz="6" w:space="0" w:color="A7F3D0"/>
          <w:left w:val="single" w:sz="6" w:space="0" w:color="A7F3D0"/>
          <w:bottom w:val="single" w:sz="6" w:space="0" w:color="A7F3D0"/>
          <w:right w:val="single" w:sz="6" w:space="0" w:color="A7F3D0"/>
          <w:insideH w:val="single" w:sz="6" w:space="0" w:color="A7F3D0"/>
          <w:insideV w:val="single" w:sz="6" w:space="0" w:color="A7F3D0"/>
        </w:tblBorders>
        <w:tblLayout w:type="fixed"/>
        <w:tblCellMar>
          <w:top w:w="110" w:type="dxa"/>
          <w:left w:w="170" w:type="dxa"/>
          <w:bottom w:w="110" w:type="dxa"/>
          <w:right w:w="17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ECFDF5"/>
          </w:tcPr>
          <w:p>
            <w:pPr>
              <w:keepNext/>
              <w:spacing w:before="0" w:after="20"/>
            </w:pPr>
            <w:r>
              <w:rPr>
                <w:b/>
                <w:bCs/>
                <w:color w:val="047857"/>
                <w:sz w:val="24"/>
                <w:szCs w:val="24"/>
              </w:rPr>
              <w:t xml:space="preserve">Titolo</w:t>
            </w:r>
          </w:p>
          <w:p>
            <w:pPr>
              <w:keepNext/>
            </w:pPr>
            <w:r>
              <w:rPr>
                <w:rFonts w:ascii="Segoe UI Emoji" w:hAnsi="Segoe UI Emoji" w:cs="Segoe UI Emoji"/>
                <w:sz w:val="16"/>
                <w:szCs w:val="16"/>
              </w:rPr>
              <w:t xml:space="preserve">💡 </w:t>
            </w:r>
            <w:r>
              <w:rPr>
                <w:i/>
                <w:iCs/>
                <w:color w:val="6B7280"/>
                <w:sz w:val="18"/>
                <w:szCs w:val="18"/>
              </w:rPr>
              <w:t xml:space="preserve">Il nome con cui la ritroverai: breve e riconoscibile, massimo 100 caratteri.</w:t>
            </w:r>
          </w:p>
        </w:tc>
      </w:tr>
      <w:tr>
        <w:trPr>
          <w:trHeight w:val="560" w:hRule="atLeast"/>
        </w:trPr>
        <w:tc>
          <w:tcPr>
            <w:tcW w:w="9638" w:type="dxa"/>
          </w:tcPr>
          <w:p>
            <w:pPr>
              <w:rPr>
                <w:color w:val="111827"/>
                <w:sz w:val="32"/>
                <w:szCs w:val="32"/>
              </w:rPr>
            </w:pPr>
          </w:p>
        </w:tc>
      </w:tr>
    </w:tbl>
    <w:p>
      <w:pPr>
        <w:spacing w:before="0" w:after="0" w:line="200" w:lineRule="exact"/>
      </w:pPr>
    </w:p>
    <w:tbl>
      <w:tblPr>
        <w:tblW w:w="9638" w:type="dxa"/>
        <w:tblBorders>
          <w:top w:val="single" w:sz="6" w:space="0" w:color="A7F3D0"/>
          <w:left w:val="single" w:sz="6" w:space="0" w:color="A7F3D0"/>
          <w:bottom w:val="single" w:sz="6" w:space="0" w:color="A7F3D0"/>
          <w:right w:val="single" w:sz="6" w:space="0" w:color="A7F3D0"/>
          <w:insideH w:val="single" w:sz="6" w:space="0" w:color="A7F3D0"/>
          <w:insideV w:val="single" w:sz="6" w:space="0" w:color="A7F3D0"/>
        </w:tblBorders>
        <w:tblLayout w:type="fixed"/>
        <w:tblCellMar>
          <w:top w:w="110" w:type="dxa"/>
          <w:left w:w="170" w:type="dxa"/>
          <w:bottom w:w="110" w:type="dxa"/>
          <w:right w:w="17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ECFDF5"/>
          </w:tcPr>
          <w:p>
            <w:pPr>
              <w:keepNext/>
              <w:spacing w:before="0" w:after="20"/>
            </w:pPr>
            <w:r>
              <w:rPr>
                <w:b/>
                <w:bCs/>
                <w:color w:val="047857"/>
                <w:sz w:val="24"/>
                <w:szCs w:val="24"/>
              </w:rPr>
              <w:t xml:space="preserve">Descrizione breve</w:t>
            </w:r>
          </w:p>
          <w:p>
            <w:pPr>
              <w:keepNext/>
            </w:pPr>
            <w:r>
              <w:rPr>
                <w:rFonts w:ascii="Segoe UI Emoji" w:hAnsi="Segoe UI Emoji" w:cs="Segoe UI Emoji"/>
                <w:sz w:val="16"/>
                <w:szCs w:val="16"/>
              </w:rPr>
              <w:t xml:space="preserve">💡 </w:t>
            </w:r>
            <w:r>
              <w:rPr>
                <w:i/>
                <w:iCs/>
                <w:color w:val="6B7280"/>
                <w:sz w:val="18"/>
                <w:szCs w:val="18"/>
              </w:rPr>
              <w:t xml:space="preserve">Una o due frasi che fanno capire subito di cosa si tratta, massimo 300 caratteri.</w:t>
            </w:r>
          </w:p>
        </w:tc>
      </w:tr>
      <w:tr>
        <w:trPr>
          <w:trHeight w:val="900" w:hRule="atLeast"/>
        </w:trPr>
        <w:tc>
          <w:tcPr>
            <w:tcW w:w="9638" w:type="dxa"/>
          </w:tcPr>
          <w:p>
            <w:pPr>
              <w:rPr>
                <w:color w:val="111827"/>
                <w:sz w:val="22"/>
                <w:szCs w:val="22"/>
              </w:rPr>
            </w:pPr>
          </w:p>
        </w:tc>
      </w:tr>
    </w:tbl>
    <w:p>
      <w:pPr>
        <w:spacing w:before="0" w:after="0" w:line="200" w:lineRule="exact"/>
      </w:pPr>
    </w:p>
    <w:tbl>
      <w:tblPr>
        <w:tblW w:w="9638" w:type="dxa"/>
        <w:tblBorders>
          <w:top w:val="single" w:sz="6" w:space="0" w:color="A7F3D0"/>
          <w:left w:val="single" w:sz="6" w:space="0" w:color="A7F3D0"/>
          <w:bottom w:val="single" w:sz="6" w:space="0" w:color="A7F3D0"/>
          <w:right w:val="single" w:sz="6" w:space="0" w:color="A7F3D0"/>
          <w:insideH w:val="single" w:sz="6" w:space="0" w:color="A7F3D0"/>
          <w:insideV w:val="single" w:sz="6" w:space="0" w:color="A7F3D0"/>
        </w:tblBorders>
        <w:tblLayout w:type="fixed"/>
        <w:tblCellMar>
          <w:top w:w="110" w:type="dxa"/>
          <w:left w:w="170" w:type="dxa"/>
          <w:bottom w:w="110" w:type="dxa"/>
          <w:right w:w="170" w:type="dxa"/>
        </w:tblCellMar>
      </w:tblPr>
      <w:tblGrid>
        <w:gridCol w:w="4100"/>
        <w:gridCol w:w="5538"/>
      </w:tblGrid>
      <w:tr>
        <w:trPr>
          <w:cantSplit/>
        </w:trPr>
        <w:tc>
          <w:tcPr>
            <w:tcW w:w="4100" w:type="dxa"/>
            <w:shd w:val="clear" w:color="auto" w:fill="ECFDF5"/>
          </w:tcPr>
          <w:p>
            <w:pPr>
              <w:keepNext/>
              <w:spacing w:before="0" w:after="20"/>
            </w:pPr>
            <w:r>
              <w:rPr>
                <w:b/>
                <w:bCs/>
                <w:color w:val="047857"/>
                <w:sz w:val="24"/>
                <w:szCs w:val="24"/>
              </w:rPr>
              <w:t xml:space="preserve">Età</w:t>
            </w:r>
          </w:p>
          <w:p>
            <w:pPr>
              <w:keepNext/>
            </w:pPr>
            <w:r>
              <w:rPr>
                <w:rFonts w:ascii="Segoe UI Emoji" w:hAnsi="Segoe UI Emoji" w:cs="Segoe UI Emoji"/>
                <w:sz w:val="16"/>
                <w:szCs w:val="16"/>
              </w:rPr>
              <w:t xml:space="preserve">💡 </w:t>
            </w:r>
            <w:r>
              <w:rPr>
                <w:i/>
                <w:iCs/>
                <w:color w:val="6B7280"/>
                <w:sz w:val="18"/>
                <w:szCs w:val="18"/>
              </w:rPr>
              <w:t xml:space="preserve">Un intervallo in anni, per esempio 6-10.</w:t>
            </w:r>
          </w:p>
        </w:tc>
        <w:tc>
          <w:tcPr>
            <w:tcW w:w="5538" w:type="dxa"/>
            <w:vAlign w:val="center"/>
          </w:tcPr>
          <w:p>
            <w:pPr>
              <w:rPr>
                <w:color w:val="111827"/>
                <w:sz w:val="22"/>
                <w:szCs w:val="22"/>
              </w:rPr>
            </w:pPr>
          </w:p>
        </w:tc>
      </w:tr>
      <w:tr>
        <w:trPr>
          <w:cantSplit/>
        </w:trPr>
        <w:tc>
          <w:tcPr>
            <w:tcW w:w="4100" w:type="dxa"/>
            <w:shd w:val="clear" w:color="auto" w:fill="ECFDF5"/>
          </w:tcPr>
          <w:p>
            <w:pPr>
              <w:keepNext/>
              <w:spacing w:before="0" w:after="20"/>
            </w:pPr>
            <w:r>
              <w:rPr>
                <w:b/>
                <w:bCs/>
                <w:color w:val="047857"/>
                <w:sz w:val="24"/>
                <w:szCs w:val="24"/>
              </w:rPr>
              <w:t xml:space="preserve">Durata</w:t>
            </w:r>
          </w:p>
          <w:p>
            <w:pPr>
              <w:keepNext/>
            </w:pPr>
            <w:r>
              <w:rPr>
                <w:rFonts w:ascii="Segoe UI Emoji" w:hAnsi="Segoe UI Emoji" w:cs="Segoe UI Emoji"/>
                <w:sz w:val="16"/>
                <w:szCs w:val="16"/>
              </w:rPr>
              <w:t xml:space="preserve">💡 </w:t>
            </w:r>
            <w:r>
              <w:rPr>
                <w:i/>
                <w:iCs/>
                <w:color w:val="6B7280"/>
                <w:sz w:val="18"/>
                <w:szCs w:val="18"/>
              </w:rPr>
              <w:t xml:space="preserve">Per esempio 1 ora e 30 minuti. Se sono più incontri, la durata di uno.</w:t>
            </w:r>
          </w:p>
        </w:tc>
        <w:tc>
          <w:tcPr>
            <w:tcW w:w="5538" w:type="dxa"/>
            <w:vAlign w:val="center"/>
          </w:tcPr>
          <w:p>
            <w:pPr>
              <w:rPr>
                <w:color w:val="111827"/>
                <w:sz w:val="22"/>
                <w:szCs w:val="22"/>
              </w:rPr>
            </w:pPr>
          </w:p>
        </w:tc>
      </w:tr>
      <w:tr>
        <w:trPr>
          <w:cantSplit/>
        </w:trPr>
        <w:tc>
          <w:tcPr>
            <w:tcW w:w="4100" w:type="dxa"/>
            <w:shd w:val="clear" w:color="auto" w:fill="ECFDF5"/>
          </w:tcPr>
          <w:p>
            <w:pPr>
              <w:keepNext/>
              <w:spacing w:before="0" w:after="20"/>
            </w:pPr>
            <w:r>
              <w:rPr>
                <w:b/>
                <w:bCs/>
                <w:color w:val="047857"/>
                <w:sz w:val="24"/>
                <w:szCs w:val="24"/>
              </w:rPr>
              <w:t xml:space="preserve">Numero partecipanti</w:t>
            </w:r>
          </w:p>
          <w:p>
            <w:pPr>
              <w:keepNext/>
            </w:pPr>
            <w:r>
              <w:rPr>
                <w:rFonts w:ascii="Segoe UI Emoji" w:hAnsi="Segoe UI Emoji" w:cs="Segoe UI Emoji"/>
                <w:sz w:val="16"/>
                <w:szCs w:val="16"/>
              </w:rPr>
              <w:t xml:space="preserve">💡 </w:t>
            </w:r>
            <w:r>
              <w:rPr>
                <w:i/>
                <w:iCs/>
                <w:color w:val="6B7280"/>
                <w:sz w:val="18"/>
                <w:szCs w:val="18"/>
              </w:rPr>
              <w:t xml:space="preserve">Dal minimo al massimo, per esempio 8-20.</w:t>
            </w:r>
          </w:p>
        </w:tc>
        <w:tc>
          <w:tcPr>
            <w:tcW w:w="5538" w:type="dxa"/>
            <w:vAlign w:val="center"/>
          </w:tcPr>
          <w:p>
            <w:pPr>
              <w:rPr>
                <w:color w:val="111827"/>
                <w:sz w:val="22"/>
                <w:szCs w:val="22"/>
              </w:rPr>
            </w:pPr>
          </w:p>
        </w:tc>
      </w:tr>
    </w:tbl>
    <w:p>
      <w:pPr>
        <w:spacing w:before="0" w:after="0" w:line="200" w:lineRule="exact"/>
      </w:pPr>
    </w:p>
    <w:tbl>
      <w:tblPr>
        <w:tblW w:w="9638" w:type="dxa"/>
        <w:tblBorders>
          <w:top w:val="single" w:sz="6" w:space="0" w:color="A7F3D0"/>
          <w:left w:val="single" w:sz="6" w:space="0" w:color="A7F3D0"/>
          <w:bottom w:val="single" w:sz="6" w:space="0" w:color="A7F3D0"/>
          <w:right w:val="single" w:sz="6" w:space="0" w:color="A7F3D0"/>
          <w:insideH w:val="single" w:sz="6" w:space="0" w:color="A7F3D0"/>
          <w:insideV w:val="single" w:sz="6" w:space="0" w:color="A7F3D0"/>
        </w:tblBorders>
        <w:tblLayout w:type="fixed"/>
        <w:tblCellMar>
          <w:top w:w="110" w:type="dxa"/>
          <w:left w:w="170" w:type="dxa"/>
          <w:bottom w:w="110" w:type="dxa"/>
          <w:right w:w="17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ECFDF5"/>
          </w:tcPr>
          <w:p>
            <w:pPr>
              <w:keepNext/>
              <w:spacing w:before="0" w:after="20"/>
            </w:pPr>
            <w:r>
              <w:rPr>
                <w:b/>
                <w:bCs/>
                <w:color w:val="047857"/>
                <w:sz w:val="24"/>
                <w:szCs w:val="24"/>
              </w:rPr>
              <w:t xml:space="preserve">Materiali</w:t>
            </w:r>
          </w:p>
          <w:p>
            <w:pPr>
              <w:keepNext/>
            </w:pPr>
            <w:r>
              <w:rPr>
                <w:rFonts w:ascii="Segoe UI Emoji" w:hAnsi="Segoe UI Emoji" w:cs="Segoe UI Emoji"/>
                <w:sz w:val="16"/>
                <w:szCs w:val="16"/>
              </w:rPr>
              <w:t xml:space="preserve">💡 </w:t>
            </w:r>
            <w:r>
              <w:rPr>
                <w:i/>
                <w:iCs/>
                <w:color w:val="6B7280"/>
                <w:sz w:val="18"/>
                <w:szCs w:val="18"/>
              </w:rPr>
              <w:t xml:space="preserve">Una voce per riga, con le quantità se servono. Per esempio: 10 fogli A4.</w:t>
            </w:r>
          </w:p>
        </w:tc>
      </w:tr>
      <w:tr>
        <w:tc>
          <w:tcPr>
            <w:tcW w:w="9638" w:type="dxa"/>
          </w:tcPr>
          <w:p>
            <w:pPr>
              <w:numPr>
                <w:ilvl w:val="0"/>
                <w:numId w:val="1"/>
              </w:numPr>
              <w:spacing w:before="0" w:after="40"/>
              <w:rPr>
                <w:color w:val="111827"/>
                <w:sz w:val="22"/>
                <w:szCs w:val="22"/>
              </w:rPr>
            </w:pPr>
          </w:p>
          <w:p>
            <w:pPr>
              <w:numPr>
                <w:ilvl w:val="0"/>
                <w:numId w:val="1"/>
              </w:numPr>
              <w:spacing w:before="0" w:after="40"/>
              <w:rPr>
                <w:color w:val="111827"/>
                <w:sz w:val="22"/>
                <w:szCs w:val="22"/>
              </w:rPr>
            </w:pPr>
          </w:p>
          <w:p>
            <w:pPr>
              <w:numPr>
                <w:ilvl w:val="0"/>
                <w:numId w:val="1"/>
              </w:numPr>
              <w:spacing w:before="0" w:after="40"/>
              <w:rPr>
                <w:color w:val="111827"/>
                <w:sz w:val="22"/>
                <w:szCs w:val="22"/>
              </w:rPr>
            </w:pPr>
          </w:p>
          <w:p>
            <w:pPr>
              <w:numPr>
                <w:ilvl w:val="0"/>
                <w:numId w:val="1"/>
              </w:numPr>
              <w:spacing w:before="0" w:after="40"/>
              <w:rPr>
                <w:color w:val="111827"/>
                <w:sz w:val="22"/>
                <w:szCs w:val="22"/>
              </w:rPr>
            </w:pPr>
          </w:p>
          <w:p>
            <w:pPr>
              <w:numPr>
                <w:ilvl w:val="0"/>
                <w:numId w:val="1"/>
              </w:numPr>
              <w:spacing w:before="0" w:after="40"/>
              <w:rPr>
                <w:color w:val="111827"/>
                <w:sz w:val="22"/>
                <w:szCs w:val="22"/>
              </w:rPr>
            </w:pPr>
          </w:p>
        </w:tc>
      </w:tr>
    </w:tbl>
    <w:p>
      <w:pPr>
        <w:spacing w:before="0" w:after="0" w:line="200" w:lineRule="exact"/>
      </w:pPr>
    </w:p>
    <w:tbl>
      <w:tblPr>
        <w:tblW w:w="9638" w:type="dxa"/>
        <w:tblBorders>
          <w:top w:val="single" w:sz="6" w:space="0" w:color="A7F3D0"/>
          <w:left w:val="single" w:sz="6" w:space="0" w:color="A7F3D0"/>
          <w:bottom w:val="single" w:sz="6" w:space="0" w:color="A7F3D0"/>
          <w:right w:val="single" w:sz="6" w:space="0" w:color="A7F3D0"/>
          <w:insideH w:val="single" w:sz="6" w:space="0" w:color="A7F3D0"/>
          <w:insideV w:val="single" w:sz="6" w:space="0" w:color="A7F3D0"/>
        </w:tblBorders>
        <w:tblLayout w:type="fixed"/>
        <w:tblCellMar>
          <w:top w:w="110" w:type="dxa"/>
          <w:left w:w="170" w:type="dxa"/>
          <w:bottom w:w="110" w:type="dxa"/>
          <w:right w:w="17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ECFDF5"/>
          </w:tcPr>
          <w:p>
            <w:pPr>
              <w:keepNext/>
              <w:spacing w:before="0" w:after="20"/>
            </w:pPr>
            <w:r>
              <w:rPr>
                <w:b/>
                <w:bCs/>
                <w:color w:val="047857"/>
                <w:sz w:val="24"/>
                <w:szCs w:val="24"/>
              </w:rPr>
              <w:t xml:space="preserve">Descrizione estesa</w:t>
            </w:r>
          </w:p>
          <w:p>
            <w:pPr>
              <w:keepNext/>
            </w:pPr>
            <w:r>
              <w:rPr>
                <w:rFonts w:ascii="Segoe UI Emoji" w:hAnsi="Segoe UI Emoji" w:cs="Segoe UI Emoji"/>
                <w:sz w:val="16"/>
                <w:szCs w:val="16"/>
              </w:rPr>
              <w:t xml:space="preserve">💡 </w:t>
            </w:r>
            <w:r>
              <w:rPr>
                <w:i/>
                <w:iCs/>
                <w:color w:val="6B7280"/>
                <w:sz w:val="18"/>
                <w:szCs w:val="18"/>
              </w:rPr>
              <w:t xml:space="preserve">Come si svolge, passo dopo passo: preparazione, fasi, conclusione. Puoi usare titoletti, grassetti ed elenchi.</w:t>
            </w:r>
          </w:p>
        </w:tc>
      </w:tr>
      <w:tr>
        <w:trPr>
          <w:trHeight w:val="5400" w:hRule="atLeast"/>
        </w:trPr>
        <w:tc>
          <w:tcPr>
            <w:tcW w:w="9638" w:type="dxa"/>
          </w:tcPr>
          <w:p>
            <w:pPr>
              <w:rPr>
                <w:color w:val="111827"/>
                <w:sz w:val="22"/>
                <w:szCs w:val="22"/>
              </w:rPr>
            </w:pPr>
          </w:p>
        </w:tc>
      </w:tr>
    </w:tbl>
    <w:p>
      <w:pPr>
        <w:spacing w:before="0" w:after="0" w:line="200" w:lineRule="exact"/>
      </w:pPr>
    </w:p>
    <w:tbl>
      <w:tblPr>
        <w:tblW w:w="9638" w:type="dxa"/>
        <w:tblBorders>
          <w:top w:val="single" w:sz="6" w:space="0" w:color="A7F3D0"/>
          <w:left w:val="single" w:sz="6" w:space="0" w:color="A7F3D0"/>
          <w:bottom w:val="single" w:sz="6" w:space="0" w:color="A7F3D0"/>
          <w:right w:val="single" w:sz="6" w:space="0" w:color="A7F3D0"/>
          <w:insideH w:val="single" w:sz="6" w:space="0" w:color="A7F3D0"/>
          <w:insideV w:val="single" w:sz="6" w:space="0" w:color="A7F3D0"/>
        </w:tblBorders>
        <w:tblLayout w:type="fixed"/>
        <w:tblCellMar>
          <w:top w:w="110" w:type="dxa"/>
          <w:left w:w="170" w:type="dxa"/>
          <w:bottom w:w="110" w:type="dxa"/>
          <w:right w:w="17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ECFDF5"/>
          </w:tcPr>
          <w:p>
            <w:pPr>
              <w:keepNext/>
              <w:spacing w:before="0" w:after="20"/>
            </w:pPr>
            <w:r>
              <w:rPr>
                <w:b/>
                <w:bCs/>
                <w:color w:val="047857"/>
                <w:sz w:val="24"/>
                <w:szCs w:val="24"/>
              </w:rPr>
              <w:t xml:space="preserve">Note operative</w:t>
            </w:r>
          </w:p>
          <w:p>
            <w:pPr>
              <w:keepNext/>
            </w:pPr>
            <w:r>
              <w:rPr>
                <w:rFonts w:ascii="Segoe UI Emoji" w:hAnsi="Segoe UI Emoji" w:cs="Segoe UI Emoji"/>
                <w:sz w:val="16"/>
                <w:szCs w:val="16"/>
              </w:rPr>
              <w:t xml:space="preserve">💡 </w:t>
            </w:r>
            <w:r>
              <w:rPr>
                <w:i/>
                <w:iCs/>
                <w:color w:val="6B7280"/>
                <w:sz w:val="18"/>
                <w:szCs w:val="18"/>
              </w:rPr>
              <w:t xml:space="preserve">Consigli per chi la conduce: come dividere i gruppi, tempi, varianti, imprevisti.</w:t>
            </w:r>
          </w:p>
        </w:tc>
      </w:tr>
      <w:tr>
        <w:trPr>
          <w:trHeight w:val="1300" w:hRule="atLeast"/>
        </w:trPr>
        <w:tc>
          <w:tcPr>
            <w:tcW w:w="9638" w:type="dxa"/>
          </w:tcPr>
          <w:p>
            <w:pPr>
              <w:rPr>
                <w:color w:val="111827"/>
                <w:sz w:val="22"/>
                <w:szCs w:val="22"/>
              </w:rPr>
            </w:pPr>
          </w:p>
        </w:tc>
      </w:tr>
    </w:tbl>
    <w:p>
      <w:pPr>
        <w:spacing w:before="0" w:after="0" w:line="200" w:lineRule="exact"/>
      </w:pPr>
    </w:p>
    <w:tbl>
      <w:tblPr>
        <w:tblW w:w="9638" w:type="dxa"/>
        <w:tblBorders>
          <w:top w:val="single" w:sz="6" w:space="0" w:color="FDE68A"/>
          <w:left w:val="single" w:sz="6" w:space="0" w:color="FDE68A"/>
          <w:bottom w:val="single" w:sz="6" w:space="0" w:color="FDE68A"/>
          <w:right w:val="single" w:sz="6" w:space="0" w:color="FDE68A"/>
          <w:insideH w:val="single" w:sz="6" w:space="0" w:color="FDE68A"/>
          <w:insideV w:val="single" w:sz="6" w:space="0" w:color="FDE68A"/>
        </w:tblBorders>
        <w:tblLayout w:type="fixed"/>
        <w:tblCellMar>
          <w:top w:w="110" w:type="dxa"/>
          <w:left w:w="170" w:type="dxa"/>
          <w:bottom w:w="110" w:type="dxa"/>
          <w:right w:w="17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FFFBEB"/>
          </w:tcPr>
          <w:p>
            <w:pPr>
              <w:keepNext/>
              <w:spacing w:before="0" w:after="20"/>
            </w:pPr>
            <w:r>
              <w:rPr>
                <w:b/>
                <w:bCs/>
                <w:color w:val="B45309"/>
                <w:sz w:val="24"/>
                <w:szCs w:val="24"/>
              </w:rPr>
              <w:t xml:space="preserve">Note di sicurezza</w:t>
            </w:r>
          </w:p>
          <w:p>
            <w:pPr>
              <w:keepNext/>
            </w:pPr>
            <w:r>
              <w:rPr>
                <w:rFonts w:ascii="Segoe UI Emoji" w:hAnsi="Segoe UI Emoji" w:cs="Segoe UI Emoji"/>
                <w:sz w:val="16"/>
                <w:szCs w:val="16"/>
              </w:rPr>
              <w:t xml:space="preserve">💡 </w:t>
            </w:r>
            <w:r>
              <w:rPr>
                <w:i/>
                <w:iCs/>
                <w:color w:val="6B7280"/>
                <w:sz w:val="18"/>
                <w:szCs w:val="18"/>
              </w:rPr>
              <w:t xml:space="preserve">Cosa tenere d'occhio: allergie, oggetti taglienti, spazi, sorveglianza.</w:t>
            </w:r>
          </w:p>
        </w:tc>
      </w:tr>
      <w:tr>
        <w:trPr>
          <w:trHeight w:val="1000" w:hRule="atLeast"/>
        </w:trPr>
        <w:tc>
          <w:tcPr>
            <w:tcW w:w="9638" w:type="dxa"/>
          </w:tcPr>
          <w:p>
            <w:pPr>
              <w:rPr>
                <w:color w:val="111827"/>
                <w:sz w:val="22"/>
                <w:szCs w:val="22"/>
              </w:rPr>
            </w:pPr>
          </w:p>
        </w:tc>
      </w:tr>
    </w:tbl>
    <w:p>
      <w:pPr>
        <w:spacing w:before="0" w:after="0" w:line="200" w:lineRule="exact"/>
      </w:pPr>
    </w:p>
    <w:tbl>
      <w:tblPr>
        <w:tblW w:w="9638" w:type="dxa"/>
        <w:tblBorders>
          <w:top w:val="single" w:sz="6" w:space="0" w:color="A7F3D0"/>
          <w:left w:val="single" w:sz="6" w:space="0" w:color="A7F3D0"/>
          <w:bottom w:val="single" w:sz="6" w:space="0" w:color="A7F3D0"/>
          <w:right w:val="single" w:sz="6" w:space="0" w:color="A7F3D0"/>
          <w:insideH w:val="single" w:sz="6" w:space="0" w:color="A7F3D0"/>
          <w:insideV w:val="single" w:sz="6" w:space="0" w:color="A7F3D0"/>
        </w:tblBorders>
        <w:tblLayout w:type="fixed"/>
        <w:tblCellMar>
          <w:top w:w="110" w:type="dxa"/>
          <w:left w:w="170" w:type="dxa"/>
          <w:bottom w:w="110" w:type="dxa"/>
          <w:right w:w="170" w:type="dxa"/>
        </w:tblCellMar>
      </w:tblPr>
      <w:tblGrid>
        <w:gridCol w:w="9638"/>
      </w:tblGrid>
      <w:tr>
        <w:trPr>
          <w:cantSplit/>
        </w:trPr>
        <w:tc>
          <w:tcPr>
            <w:tcW w:w="9638" w:type="dxa"/>
            <w:shd w:val="clear" w:color="auto" w:fill="ECFDF5"/>
          </w:tcPr>
          <w:p>
            <w:pPr>
              <w:keepNext/>
              <w:spacing w:before="0" w:after="20"/>
            </w:pPr>
            <w:r>
              <w:rPr>
                <w:b/>
                <w:bCs/>
                <w:color w:val="047857"/>
                <w:sz w:val="24"/>
                <w:szCs w:val="24"/>
              </w:rPr>
              <w:t xml:space="preserve">Allegati</w:t>
            </w:r>
          </w:p>
          <w:p>
            <w:pPr>
              <w:keepNext/>
            </w:pPr>
            <w:r>
              <w:rPr>
                <w:rFonts w:ascii="Segoe UI Emoji" w:hAnsi="Segoe UI Emoji" w:cs="Segoe UI Emoji"/>
                <w:sz w:val="16"/>
                <w:szCs w:val="16"/>
              </w:rPr>
              <w:t xml:space="preserve">💡 </w:t>
            </w:r>
            <w:r>
              <w:rPr>
                <w:i/>
                <w:iCs/>
                <w:color w:val="6B7280"/>
                <w:sz w:val="18"/>
                <w:szCs w:val="18"/>
              </w:rPr>
              <w:t xml:space="preserve">I link a file e video utili (Google Drive, YouTube, Pinterest), uno per riga. Massimo 5.</w:t>
            </w:r>
          </w:p>
        </w:tc>
      </w:tr>
      <w:tr>
        <w:trPr>
          <w:trHeight w:val="900" w:hRule="atLeast"/>
        </w:trPr>
        <w:tc>
          <w:tcPr>
            <w:tcW w:w="9638" w:type="dxa"/>
          </w:tcPr>
          <w:p>
            <w:pPr>
              <w:rPr>
                <w:color w:val="111827"/>
                <w:sz w:val="22"/>
                <w:szCs w:val="22"/>
              </w:rPr>
            </w:pPr>
          </w:p>
        </w:tc>
      </w:tr>
    </w:tbl>
    <w:p>
      <w:pPr>
        <w:spacing w:before="0" w:after="0" w:line="200" w:lineRule="exact"/>
      </w:pPr>
    </w:p>
    <w:sectPr>
      <w:headerReference w:type="default" r:id="rId3"/>
      <w:footerReference w:type="default" r:id="rId4"/>
      <w:pgSz w:w="11906" w:h="16838"/>
      <w:pgMar w:top="1758" w:right="1134" w:bottom="1304" w:left="1134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6" w:space="8" w:color="A7F3D0"/>
      </w:pBdr>
      <w:tabs>
        <w:tab w:val="right" w:pos="9638"/>
      </w:tabs>
    </w:pPr>
    <w:r>
      <w:rPr>
        <w:color w:val="6B7280"/>
        <w:sz w:val="16"/>
        <w:szCs w:val="16"/>
      </w:rPr>
      <w:t xml:space="preserve">Scheda pronta? Caricala su </w:t>
    </w:r>
    <w:hyperlink r:id="rId1">
      <w:r>
        <w:rPr>
          <w:b/>
          <w:bCs/>
          <w:color w:val="047857"/>
          <w:sz w:val="16"/>
          <w:szCs w:val="16"/>
        </w:rPr>
        <w:t xml:space="preserve">app.activitree.it</w:t>
      </w:r>
    </w:hyperlink>
    <w:r>
      <w:rPr>
        <w:color w:val="6B7280"/>
        <w:sz w:val="16"/>
        <w:szCs w:val="16"/>
      </w:rPr>
      <w:t xml:space="preserve"> con Crea → Importa da file.</w:t>
    </w:r>
    <w:r>
      <w:rPr>
        <w:color w:val="6B7280"/>
        <w:sz w:val="16"/>
        <w:szCs w:val="16"/>
      </w:rPr>
      <w:tab/>
    </w:r>
    <w:r>
      <w:rPr>
        <w:color w:val="6B7280"/>
        <w:sz w:val="16"/>
        <w:szCs w:val="16"/>
      </w:rPr>
      <w:t xml:space="preserve">Pagina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 xml:space="preserve"> PAGE 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t xml:space="preserve">1</w:t>
    </w:r>
    <w:r>
      <w:rPr>
        <w:color w:val="6B7280"/>
        <w:sz w:val="16"/>
        <w:szCs w:val="16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bottom w:val="single" w:sz="6" w:space="8" w:color="A7F3D0"/>
      </w:pBdr>
      <w:tabs>
        <w:tab w:val="right" w:pos="9638"/>
      </w:tabs>
    </w:pPr>
    <w:r>
      <w:drawing>
        <wp:inline distT="0" distB="0" distL="0" distR="0">
          <wp:extent cx="1184416" cy="342000"/>
          <wp:docPr id="1" name="Logo ActiviTree" descr="ActiviTre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-activitre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4416" cy="34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b/>
        <w:bCs/>
        <w:color w:val="6B7280"/>
        <w:spacing w:val="30"/>
        <w:sz w:val="15"/>
        <w:szCs w:val="15"/>
      </w:rPr>
      <w:t xml:space="preserve">MODELLO DI SCHEDA ATTIVITÀ</w:t>
    </w:r>
  </w:p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40" w:hanging="240"/>
      </w:pPr>
      <w:rPr>
        <w:rFonts w:ascii="Calibri" w:hAnsi="Calibri" w:hint="default"/>
        <w:color w:val="059669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it-IT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settings" Target="settings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pp.activitree.it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-activitree.png"/></Relationships>
</file>

<file path=docProps/core.xml><?xml version="1.0" encoding="utf-8"?>
<cp:coreProperties xmlns:cp="http://schemas.openxmlformats.org/package/2006/metadata/core-properties" xmlns:dc="http://purl.org/dc/elements/1.1/">
  <dc:title>Modello di scheda attività</dc:title>
  <dc:creator>ActiviTree</dc:creator>
  <dc:language>it-IT</dc:language>
</cp:coreProperties>
</file>